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0F" w:rsidRDefault="005F01AD">
      <w:r>
        <w:t>REQUISITOS CLUB DE MÚSICA</w:t>
      </w:r>
    </w:p>
    <w:p w:rsidR="005F01AD" w:rsidRDefault="005F01AD"/>
    <w:p w:rsidR="005F01AD" w:rsidRDefault="005F01AD" w:rsidP="005F01AD">
      <w:pPr>
        <w:pStyle w:val="Prrafodelista"/>
        <w:numPr>
          <w:ilvl w:val="0"/>
          <w:numId w:val="1"/>
        </w:numPr>
      </w:pPr>
      <w:r>
        <w:t>Comportamiento en la casa</w:t>
      </w:r>
    </w:p>
    <w:p w:rsidR="005F01AD" w:rsidRDefault="005F01AD" w:rsidP="005F01AD">
      <w:pPr>
        <w:pStyle w:val="Prrafodelista"/>
        <w:numPr>
          <w:ilvl w:val="0"/>
          <w:numId w:val="1"/>
        </w:numPr>
      </w:pPr>
      <w:r>
        <w:t>Comportamiento en la escuela</w:t>
      </w:r>
    </w:p>
    <w:p w:rsidR="005F01AD" w:rsidRDefault="005F01AD" w:rsidP="005F01AD">
      <w:pPr>
        <w:pStyle w:val="Prrafodelista"/>
        <w:numPr>
          <w:ilvl w:val="0"/>
          <w:numId w:val="1"/>
        </w:numPr>
      </w:pPr>
      <w:r>
        <w:t>Aprovechamiento escolar</w:t>
      </w:r>
    </w:p>
    <w:p w:rsidR="005F01AD" w:rsidRPr="005F01AD" w:rsidRDefault="005F01AD" w:rsidP="005F01AD">
      <w:pPr>
        <w:pStyle w:val="Prrafodelista"/>
        <w:numPr>
          <w:ilvl w:val="0"/>
          <w:numId w:val="1"/>
        </w:numPr>
      </w:pPr>
      <w:r>
        <w:t xml:space="preserve">Terminar el nivel / NO DECIR </w:t>
      </w:r>
      <w:r w:rsidRPr="005F01AD">
        <w:rPr>
          <w:b/>
        </w:rPr>
        <w:t>“NO PUEDO”</w:t>
      </w:r>
    </w:p>
    <w:p w:rsidR="005F01AD" w:rsidRDefault="005F01AD" w:rsidP="005F01AD">
      <w:pPr>
        <w:pStyle w:val="Prrafodelista"/>
        <w:numPr>
          <w:ilvl w:val="0"/>
          <w:numId w:val="1"/>
        </w:numPr>
      </w:pPr>
      <w:r>
        <w:t>Esfuerzo</w:t>
      </w:r>
    </w:p>
    <w:p w:rsidR="005F01AD" w:rsidRDefault="005F01AD" w:rsidP="005F01AD"/>
    <w:p w:rsidR="005F01AD" w:rsidRDefault="005F01AD" w:rsidP="005F01AD">
      <w:r>
        <w:t>MATERIALES</w:t>
      </w:r>
    </w:p>
    <w:p w:rsidR="005F01AD" w:rsidRDefault="005F01AD" w:rsidP="005F01AD"/>
    <w:p w:rsidR="005F01AD" w:rsidRDefault="005F01AD" w:rsidP="005F01AD">
      <w:pPr>
        <w:pStyle w:val="Prrafodelista"/>
        <w:numPr>
          <w:ilvl w:val="0"/>
          <w:numId w:val="2"/>
        </w:numPr>
      </w:pPr>
      <w:r>
        <w:t>Instrumento</w:t>
      </w:r>
    </w:p>
    <w:p w:rsidR="005F01AD" w:rsidRDefault="005F01AD" w:rsidP="005F01AD">
      <w:pPr>
        <w:pStyle w:val="Prrafodelista"/>
        <w:numPr>
          <w:ilvl w:val="1"/>
          <w:numId w:val="2"/>
        </w:numPr>
      </w:pPr>
      <w:r>
        <w:t>Guitarra Clásica / Violín</w:t>
      </w:r>
    </w:p>
    <w:p w:rsidR="005F01AD" w:rsidRDefault="005F01AD" w:rsidP="005F01AD">
      <w:pPr>
        <w:pStyle w:val="Prrafodelista"/>
        <w:numPr>
          <w:ilvl w:val="1"/>
          <w:numId w:val="2"/>
        </w:numPr>
      </w:pPr>
      <w:r>
        <w:t>Soporte de pie</w:t>
      </w:r>
    </w:p>
    <w:p w:rsidR="005F01AD" w:rsidRDefault="005F01AD" w:rsidP="005F01AD">
      <w:pPr>
        <w:pStyle w:val="Prrafodelista"/>
        <w:numPr>
          <w:ilvl w:val="1"/>
          <w:numId w:val="2"/>
        </w:numPr>
      </w:pPr>
      <w:r>
        <w:t>Carpeta con anillos para hojas tamaño A4</w:t>
      </w:r>
    </w:p>
    <w:p w:rsidR="005F01AD" w:rsidRDefault="005F01AD" w:rsidP="005F01AD">
      <w:pPr>
        <w:pStyle w:val="Prrafodelista"/>
        <w:numPr>
          <w:ilvl w:val="1"/>
          <w:numId w:val="2"/>
        </w:numPr>
      </w:pPr>
      <w:r>
        <w:t>Atril para partitura (opcional)</w:t>
      </w:r>
    </w:p>
    <w:p w:rsidR="005F01AD" w:rsidRDefault="005F01AD" w:rsidP="005F01AD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1562735</wp:posOffset>
            </wp:positionV>
            <wp:extent cx="2371725" cy="1752600"/>
            <wp:effectExtent l="19050" t="0" r="9525" b="0"/>
            <wp:wrapNone/>
            <wp:docPr id="3" name="2 Imagen" descr="guitarra-clasica-primer-p-cg10-color-amarillo-natural-659-MEC3786953183_022013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tarra-clasica-primer-p-cg10-color-amarillo-natural-659-MEC3786953183_022013-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981710</wp:posOffset>
            </wp:positionV>
            <wp:extent cx="2030095" cy="2952750"/>
            <wp:effectExtent l="19050" t="0" r="8255" b="0"/>
            <wp:wrapNone/>
            <wp:docPr id="1" name="0 Imagen" descr="Base-Atril-para-partituras-STINGER-2013072300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-Atril-para-partituras-STINGER-201307230045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1648460</wp:posOffset>
            </wp:positionV>
            <wp:extent cx="1495425" cy="1495425"/>
            <wp:effectExtent l="19050" t="0" r="9525" b="0"/>
            <wp:wrapNone/>
            <wp:docPr id="2" name="1 Imagen" descr="banquito-guitarra-soporte-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quito-guitarra-soporte-p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1AD" w:rsidRDefault="005F01AD" w:rsidP="005F01AD"/>
    <w:p w:rsidR="005F01AD" w:rsidRDefault="005F01AD" w:rsidP="005F01AD"/>
    <w:p w:rsidR="00E60BCC" w:rsidRPr="00E60BCC" w:rsidRDefault="00E60BCC" w:rsidP="00E60BCC">
      <w:pPr>
        <w:rPr>
          <w:b/>
        </w:rPr>
      </w:pPr>
      <w:r w:rsidRPr="00E60BCC">
        <w:rPr>
          <w:b/>
        </w:rPr>
        <w:t>SOPORTE  DE PIE</w:t>
      </w:r>
      <w:r w:rsidRPr="00E60BCC">
        <w:rPr>
          <w:b/>
        </w:rPr>
        <w:tab/>
      </w:r>
      <w:r w:rsidRPr="00E60BCC">
        <w:rPr>
          <w:b/>
        </w:rPr>
        <w:tab/>
        <w:t>ATRIL SOPORTE DE PARTITURAS</w:t>
      </w:r>
      <w:r w:rsidRPr="00E60BCC">
        <w:rPr>
          <w:b/>
        </w:rPr>
        <w:tab/>
      </w:r>
      <w:r w:rsidRPr="00E60BCC">
        <w:rPr>
          <w:b/>
        </w:rPr>
        <w:tab/>
        <w:t>GUITARRA</w:t>
      </w:r>
    </w:p>
    <w:p w:rsidR="00E60BCC" w:rsidRDefault="00E60BCC" w:rsidP="00E60BCC">
      <w:r>
        <w:tab/>
      </w:r>
      <w:r>
        <w:tab/>
      </w:r>
      <w:r>
        <w:tab/>
        <w:t xml:space="preserve"> </w:t>
      </w:r>
      <w:r>
        <w:tab/>
        <w:t xml:space="preserve">        Existen varios modelos</w:t>
      </w:r>
    </w:p>
    <w:p w:rsidR="005F01AD" w:rsidRDefault="005F01AD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/>
    <w:p w:rsidR="00E60BCC" w:rsidRDefault="00E60BCC" w:rsidP="005F01AD">
      <w:r>
        <w:t>Nota: en la cuidad hay varias alternativas donde comprar instrumentos musicales; sin embargo, sugiero Almacenes Conde (dirección en el Blog de musica)</w:t>
      </w:r>
    </w:p>
    <w:sectPr w:rsidR="00E60BCC" w:rsidSect="006B5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0E5B"/>
    <w:multiLevelType w:val="hybridMultilevel"/>
    <w:tmpl w:val="F85C7E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07439"/>
    <w:multiLevelType w:val="hybridMultilevel"/>
    <w:tmpl w:val="BC6642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1AD"/>
    <w:rsid w:val="003F7073"/>
    <w:rsid w:val="00464004"/>
    <w:rsid w:val="00481303"/>
    <w:rsid w:val="00482833"/>
    <w:rsid w:val="005F01AD"/>
    <w:rsid w:val="006B5B0F"/>
    <w:rsid w:val="00CC2A5B"/>
    <w:rsid w:val="00CE5340"/>
    <w:rsid w:val="00D234CF"/>
    <w:rsid w:val="00D73FC7"/>
    <w:rsid w:val="00E60BCC"/>
    <w:rsid w:val="00F9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1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1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2013-10-23T21:30:00Z</dcterms:created>
  <dcterms:modified xsi:type="dcterms:W3CDTF">2013-10-23T21:48:00Z</dcterms:modified>
</cp:coreProperties>
</file>